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763" w:rsidRDefault="00A23763">
      <w:pPr>
        <w:rPr>
          <w:b/>
        </w:rPr>
      </w:pPr>
      <w:r w:rsidRPr="0042427D">
        <w:rPr>
          <w:noProof/>
        </w:rPr>
        <w:drawing>
          <wp:inline distT="0" distB="0" distL="0" distR="0" wp14:anchorId="5FD6DE4B" wp14:editId="511AD25D">
            <wp:extent cx="5731510" cy="2032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A1" w:rsidRPr="00621DE6" w:rsidRDefault="000646A1" w:rsidP="000646A1">
      <w:r>
        <w:rPr>
          <w:rFonts w:hint="eastAsia"/>
        </w:rPr>
        <w:t>D</w:t>
      </w:r>
      <w:r>
        <w:t xml:space="preserve">efine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t xml:space="preserve">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.</w:t>
      </w:r>
    </w:p>
    <w:p w:rsidR="000646A1" w:rsidRPr="000646A1" w:rsidRDefault="000646A1">
      <w:pPr>
        <w:rPr>
          <w:b/>
        </w:rPr>
      </w:pPr>
    </w:p>
    <w:p w:rsidR="0042427D" w:rsidRDefault="0042427D">
      <w:pPr>
        <w:rPr>
          <w:b/>
        </w:rPr>
      </w:pPr>
      <w:r>
        <w:rPr>
          <w:rFonts w:hint="eastAsia"/>
          <w:b/>
        </w:rPr>
        <w:t>F</w:t>
      </w:r>
      <w:r>
        <w:rPr>
          <w:b/>
        </w:rPr>
        <w:t>orward Feeding</w:t>
      </w:r>
    </w:p>
    <w:p w:rsidR="00A23763" w:rsidRPr="00A23763" w:rsidRDefault="00267A39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e>
          </m:d>
        </m:oMath>
      </m:oMathPara>
    </w:p>
    <w:p w:rsidR="00A23763" w:rsidRPr="00A23763" w:rsidRDefault="00267A39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e>
          </m:d>
        </m:oMath>
      </m:oMathPara>
    </w:p>
    <w:p w:rsidR="0042427D" w:rsidRDefault="00A55D0E">
      <w:r>
        <w:t>where we adopt the sigmoid function</w:t>
      </w:r>
    </w:p>
    <w:p w:rsidR="00A55D0E" w:rsidRPr="00A55D0E" w:rsidRDefault="00A55D0E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</m:den>
          </m:f>
        </m:oMath>
      </m:oMathPara>
    </w:p>
    <w:p w:rsidR="00A55D0E" w:rsidRPr="0042427D" w:rsidRDefault="00A55D0E"/>
    <w:p w:rsidR="0042427D" w:rsidRDefault="0042427D">
      <w:pPr>
        <w:rPr>
          <w:b/>
        </w:rPr>
      </w:pPr>
      <w:r>
        <w:rPr>
          <w:rFonts w:hint="eastAsia"/>
          <w:b/>
        </w:rPr>
        <w:t>B</w:t>
      </w:r>
      <w:r>
        <w:rPr>
          <w:b/>
        </w:rPr>
        <w:t>ack Propagation</w:t>
      </w:r>
    </w:p>
    <w:p w:rsidR="003C109F" w:rsidRDefault="003C109F">
      <w:r>
        <w:t>We use an improper gradient notation</w:t>
      </w:r>
    </w:p>
    <w:p w:rsidR="003C109F" w:rsidRPr="003C109F" w:rsidRDefault="00267A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</m:sup>
              </m:sSubSup>
            </m:sub>
          </m:sSub>
          <m:r>
            <w:rPr>
              <w:rFonts w:ascii="Cambria Math" w:hAnsi="Cambria Math"/>
            </w:rPr>
            <m:t>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l</m:t>
                  </m:r>
                </m:sup>
              </m:sSubSup>
            </m:den>
          </m:f>
        </m:oMath>
      </m:oMathPara>
    </w:p>
    <w:p w:rsidR="00A55D0E" w:rsidRPr="00A55D0E" w:rsidRDefault="00A55D0E">
      <w:r>
        <w:t>MSE Loss Function:</w:t>
      </w:r>
    </w:p>
    <w:p w:rsidR="00A55D0E" w:rsidRPr="00A55D0E" w:rsidRDefault="00A55D0E">
      <m:oMathPara>
        <m:oMath>
          <m:r>
            <w:rPr>
              <w:rFonts w:ascii="Cambria Math" w:hAnsi="Cambria Math"/>
            </w:rPr>
            <m:t>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:rsidR="00131908" w:rsidRDefault="00131908">
      <w:r>
        <w:rPr>
          <w:rFonts w:hint="eastAsia"/>
        </w:rPr>
        <w:t>F</w:t>
      </w:r>
      <w:r>
        <w:t>or output layer (layer 2),</w:t>
      </w:r>
    </w:p>
    <w:p w:rsidR="004D05E2" w:rsidRPr="00131908" w:rsidRDefault="00267A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</m:oMath>
      </m:oMathPara>
    </w:p>
    <w:p w:rsidR="00131908" w:rsidRPr="004D05E2" w:rsidRDefault="00267A39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jk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←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jk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-η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d>
                    </m:sup>
                  </m:sSub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sub>
          </m:sSub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</m:oMath>
      </m:oMathPara>
    </w:p>
    <w:p w:rsidR="00B738CE" w:rsidRPr="00131908" w:rsidRDefault="00267A39" w:rsidP="00B738C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←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-η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d>
                    </m:sup>
                  </m:sSub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sub>
          </m:sSub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131908" w:rsidRDefault="00131908">
      <w:r>
        <w:rPr>
          <w:rFonts w:hint="eastAsia"/>
        </w:rPr>
        <w:t>F</w:t>
      </w:r>
      <w:r>
        <w:t>or hidden layer (layer 1),</w:t>
      </w:r>
    </w:p>
    <w:p w:rsidR="004D05E2" w:rsidRDefault="00267A3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e>
          </m:d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e>
          </m:nary>
        </m:oMath>
      </m:oMathPara>
    </w:p>
    <w:p w:rsidR="00131908" w:rsidRPr="00B738CE" w:rsidRDefault="00267A39" w:rsidP="00131908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←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-η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b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sub>
          </m:sSub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B738CE" w:rsidRPr="00131908" w:rsidRDefault="00267A39" w:rsidP="00B738CE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←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-η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b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ctrlPr>
                <w:rPr>
                  <w:rFonts w:ascii="Cambria Math" w:hAnsi="Cambria Math"/>
                </w:rPr>
              </m:ctrlPr>
            </m:e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sub>
          </m:sSub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:rsidR="00B738CE" w:rsidRPr="00B738CE" w:rsidRDefault="00B738CE" w:rsidP="00131908"/>
    <w:p w:rsidR="0021296A" w:rsidRDefault="0021296A">
      <w:pPr>
        <w:widowControl/>
        <w:jc w:val="left"/>
        <w:rPr>
          <w:b/>
        </w:rPr>
      </w:pPr>
      <w:r>
        <w:rPr>
          <w:b/>
        </w:rPr>
        <w:br w:type="page"/>
      </w:r>
    </w:p>
    <w:p w:rsidR="00131908" w:rsidRDefault="00293113">
      <w:pPr>
        <w:rPr>
          <w:b/>
        </w:rPr>
      </w:pPr>
      <w:r>
        <w:rPr>
          <w:rFonts w:hint="eastAsia"/>
          <w:b/>
        </w:rPr>
        <w:lastRenderedPageBreak/>
        <w:t>D</w:t>
      </w:r>
      <w:r>
        <w:rPr>
          <w:b/>
        </w:rPr>
        <w:t>erivation</w:t>
      </w:r>
    </w:p>
    <w:p w:rsidR="00913355" w:rsidRDefault="00913355">
      <w:pPr>
        <w:rPr>
          <w:b/>
        </w:rPr>
      </w:pPr>
      <w:r w:rsidRPr="00913355">
        <w:rPr>
          <w:i/>
          <w:noProof/>
        </w:rPr>
        <w:drawing>
          <wp:inline distT="0" distB="0" distL="0" distR="0" wp14:anchorId="1A0516AB" wp14:editId="5043606F">
            <wp:extent cx="2901964" cy="5116028"/>
            <wp:effectExtent l="0" t="1905" r="0" b="0"/>
            <wp:docPr id="3" name="Picture 3" descr="C:\Users\pinkp\Downloads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kp\Downloads\unnamed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0" t="13656" r="19095" b="1686"/>
                    <a:stretch/>
                  </pic:blipFill>
                  <pic:spPr bwMode="auto">
                    <a:xfrm rot="16200000">
                      <a:off x="0" y="0"/>
                      <a:ext cx="2914104" cy="51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113" w:rsidRDefault="00913355">
      <w:pPr>
        <w:rPr>
          <w:i/>
        </w:rPr>
      </w:pPr>
      <w:r w:rsidRPr="00913355">
        <w:rPr>
          <w:i/>
          <w:noProof/>
        </w:rPr>
        <w:drawing>
          <wp:inline distT="0" distB="0" distL="0" distR="0">
            <wp:extent cx="4789714" cy="6011436"/>
            <wp:effectExtent l="0" t="0" r="0" b="8890"/>
            <wp:docPr id="2" name="Picture 2" descr="C:\Users\pinkp\Downloads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kp\Downloads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7" t="7834" b="6974"/>
                    <a:stretch/>
                  </pic:blipFill>
                  <pic:spPr bwMode="auto">
                    <a:xfrm>
                      <a:off x="0" y="0"/>
                      <a:ext cx="4797670" cy="602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355" w:rsidRDefault="00234209" w:rsidP="00234209">
      <w:pPr>
        <w:widowControl/>
        <w:jc w:val="left"/>
        <w:rPr>
          <w:i/>
        </w:rPr>
      </w:pPr>
      <w:r>
        <w:rPr>
          <w:i/>
        </w:rPr>
        <w:br w:type="page"/>
      </w:r>
    </w:p>
    <w:p w:rsidR="00234209" w:rsidRDefault="00234209" w:rsidP="00234209">
      <w:pPr>
        <w:widowControl/>
        <w:jc w:val="left"/>
        <w:rPr>
          <w:i/>
        </w:rPr>
      </w:pPr>
      <w:r>
        <w:rPr>
          <w:rFonts w:hint="eastAsia"/>
          <w:i/>
        </w:rPr>
        <w:lastRenderedPageBreak/>
        <w:t>Q</w:t>
      </w:r>
      <w:r>
        <w:rPr>
          <w:i/>
        </w:rPr>
        <w:t>1.5</w:t>
      </w:r>
    </w:p>
    <w:p w:rsidR="006C3196" w:rsidRDefault="00267A39" w:rsidP="00234209">
      <w:pPr>
        <w:widowControl/>
        <w:jc w:val="left"/>
        <w:rPr>
          <w:i/>
        </w:rPr>
      </w:pPr>
      <w:hyperlink r:id="rId9" w:history="1">
        <w:r w:rsidR="006C3196" w:rsidRPr="00D42F79">
          <w:rPr>
            <w:rStyle w:val="Hyperlink"/>
            <w:i/>
          </w:rPr>
          <w:t>https://www.cs.cmu.edu/~aarti/Class/10315_Spring22/315S22_Rec4.pdf</w:t>
        </w:r>
      </w:hyperlink>
    </w:p>
    <w:p w:rsidR="006C3196" w:rsidRDefault="006C3196" w:rsidP="00234209">
      <w:pPr>
        <w:widowControl/>
        <w:jc w:val="left"/>
        <w:rPr>
          <w:i/>
        </w:rPr>
      </w:pPr>
    </w:p>
    <w:p w:rsidR="00234209" w:rsidRPr="00234209" w:rsidRDefault="00234209" w:rsidP="00234209">
      <w:pPr>
        <w:widowControl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y=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W+b</m:t>
          </m:r>
        </m:oMath>
      </m:oMathPara>
    </w:p>
    <w:p w:rsidR="00234209" w:rsidRPr="00234209" w:rsidRDefault="00267A39" w:rsidP="00234209">
      <w:pPr>
        <w:widowControl/>
        <w:jc w:val="left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d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</m:oMath>
      </m:oMathPara>
    </w:p>
    <w:p w:rsidR="00234209" w:rsidRDefault="00CB6722" w:rsidP="00234209">
      <w:pPr>
        <w:widowControl/>
        <w:jc w:val="left"/>
        <w:rPr>
          <w:i/>
        </w:rPr>
      </w:pPr>
      <m:oMath>
        <m:r>
          <w:rPr>
            <w:rFonts w:ascii="Cambria Math" w:hAnsi="Cambria Math"/>
          </w:rPr>
          <m:t>J</m:t>
        </m:r>
      </m:oMath>
      <w:r>
        <w:rPr>
          <w:rFonts w:hint="eastAsia"/>
          <w:i/>
        </w:rPr>
        <w:t xml:space="preserve"> </w:t>
      </w:r>
      <w:r>
        <w:rPr>
          <w:i/>
        </w:rPr>
        <w:t xml:space="preserve">is a function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  <w:i/>
        </w:rPr>
        <w:t xml:space="preserve"> </w:t>
      </w:r>
      <w:r>
        <w:rPr>
          <w:i/>
        </w:rPr>
        <w:t>(</w:t>
      </w:r>
      <m:oMath>
        <m:r>
          <w:rPr>
            <w:rFonts w:ascii="Cambria Math" w:hAnsi="Cambria Math"/>
          </w:rPr>
          <m:t>j=1,2,…,k</m:t>
        </m:r>
      </m:oMath>
      <w:r>
        <w:rPr>
          <w:rFonts w:hint="eastAsia"/>
          <w:i/>
        </w:rPr>
        <w:t>)</w:t>
      </w:r>
    </w:p>
    <w:p w:rsidR="00234209" w:rsidRPr="00234209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j'=1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d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234209" w:rsidRPr="00234209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d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</m:oMath>
      </m:oMathPara>
    </w:p>
    <w:p w:rsidR="00234209" w:rsidRPr="00234209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j'=1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:rsidR="00234209" w:rsidRDefault="00234209" w:rsidP="00234209">
      <w:pPr>
        <w:widowControl/>
        <w:jc w:val="left"/>
        <w:rPr>
          <w:i/>
        </w:rPr>
      </w:pPr>
      <w:r>
        <w:rPr>
          <w:rFonts w:hint="eastAsia"/>
          <w:i/>
        </w:rPr>
        <w:t>I</w:t>
      </w:r>
      <w:r>
        <w:rPr>
          <w:i/>
        </w:rPr>
        <w:t>n matr</w:t>
      </w:r>
      <w:r w:rsidR="00CB6722">
        <w:rPr>
          <w:i/>
        </w:rPr>
        <w:t>ix form,</w:t>
      </w:r>
      <w:r w:rsidR="00A8295A">
        <w:rPr>
          <w:i/>
        </w:rPr>
        <w:t xml:space="preserve"> (</w:t>
      </w:r>
      <w:r w:rsidR="006C3196">
        <w:rPr>
          <w:rFonts w:hint="eastAsia"/>
          <w:i/>
        </w:rPr>
        <w:t>D</w:t>
      </w:r>
      <w:r w:rsidR="006C3196">
        <w:rPr>
          <w:i/>
        </w:rPr>
        <w:t xml:space="preserve">enominator-layout </w:t>
      </w:r>
      <w:r w:rsidR="00A8295A">
        <w:rPr>
          <w:i/>
        </w:rPr>
        <w:t>notation)</w:t>
      </w:r>
    </w:p>
    <w:p w:rsidR="00B477C3" w:rsidRDefault="00B477C3" w:rsidP="00234209">
      <w:pPr>
        <w:widowControl/>
        <w:jc w:val="left"/>
        <w:rPr>
          <w:i/>
        </w:rPr>
      </w:pPr>
    </w:p>
    <w:p w:rsidR="006C3196" w:rsidRPr="006C3196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∂W</m:t>
              </m:r>
            </m:den>
          </m:f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1k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22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2k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d1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d2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∂J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dk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B02223" w:rsidRPr="00B02223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r>
            <w:rPr>
              <w:rFonts w:ascii="Cambria Math" w:hAnsi="Cambria Math"/>
            </w:rPr>
            <m:t>=Wδ</m:t>
          </m:r>
        </m:oMath>
      </m:oMathPara>
    </w:p>
    <w:p w:rsidR="00B02223" w:rsidRPr="00A31C6B" w:rsidRDefault="00267A39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∂b</m:t>
              </m:r>
            </m:den>
          </m:f>
          <m:r>
            <w:rPr>
              <w:rFonts w:ascii="Cambria Math" w:hAnsi="Cambria Math"/>
            </w:rPr>
            <m:t>=δ</m:t>
          </m:r>
        </m:oMath>
      </m:oMathPara>
    </w:p>
    <w:p w:rsidR="006C3196" w:rsidRPr="00A31C6B" w:rsidRDefault="006C3196" w:rsidP="00BB4639">
      <w:pPr>
        <w:widowControl/>
        <w:jc w:val="left"/>
        <w:rPr>
          <w:i/>
        </w:rPr>
      </w:pPr>
    </w:p>
    <w:p w:rsidR="00267A39" w:rsidRDefault="00267A39" w:rsidP="00234209">
      <w:pPr>
        <w:widowControl/>
        <w:jc w:val="left"/>
        <w:rPr>
          <w:i/>
        </w:rPr>
      </w:pPr>
      <w:r>
        <w:rPr>
          <w:i/>
        </w:rPr>
        <w:t>Q2.3</w:t>
      </w:r>
    </w:p>
    <w:p w:rsidR="00267A39" w:rsidRPr="00267A39" w:rsidRDefault="00267A39" w:rsidP="00234209">
      <w:pPr>
        <w:widowControl/>
        <w:jc w:val="left"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</m:oMath>
      </m:oMathPara>
    </w:p>
    <w:p w:rsidR="00267A39" w:rsidRPr="00477374" w:rsidRDefault="00267A39" w:rsidP="00234209">
      <w:pPr>
        <w:widowControl/>
        <w:jc w:val="left"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/>
            </w:rPr>
            <m:t>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e>
          </m:d>
        </m:oMath>
      </m:oMathPara>
    </w:p>
    <w:p w:rsidR="00477374" w:rsidRPr="00477374" w:rsidRDefault="00477374" w:rsidP="00234209">
      <w:pPr>
        <w:widowControl/>
        <w:jc w:val="left"/>
        <w:rPr>
          <w:rFonts w:hint="eastAsia"/>
        </w:rPr>
      </w:pPr>
      <w:r>
        <w:rPr>
          <w:rFonts w:hint="eastAsia"/>
        </w:rPr>
        <w:t>D</w:t>
      </w:r>
      <w:r>
        <w:t>erivative of cross-entropy(</w:t>
      </w:r>
      <w:proofErr w:type="spellStart"/>
      <w:r>
        <w:t>softmax</w:t>
      </w:r>
      <w:proofErr w:type="spellEnd"/>
      <w:r>
        <w:t>(x</w:t>
      </w:r>
      <w:r w:rsidRPr="00477374">
        <w:t>))</w:t>
      </w:r>
      <w:r>
        <w:t>:</w:t>
      </w:r>
    </w:p>
    <w:p w:rsidR="00C96AB7" w:rsidRPr="00477374" w:rsidRDefault="00477374" w:rsidP="00234209">
      <w:pPr>
        <w:widowControl/>
        <w:jc w:val="left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/>
            </w:rPr>
            <m:t>-y</m:t>
          </m:r>
        </m:oMath>
      </m:oMathPara>
    </w:p>
    <w:p w:rsidR="0076672B" w:rsidRDefault="00477374" w:rsidP="00234209">
      <w:pPr>
        <w:widowControl/>
        <w:jc w:val="left"/>
      </w:pPr>
      <w:r>
        <w:rPr>
          <w:rFonts w:hint="eastAsia"/>
        </w:rPr>
        <w:t>D</w:t>
      </w:r>
      <w:r>
        <w:t>erivatives for output layer:</w:t>
      </w:r>
    </w:p>
    <w:p w:rsidR="00017503" w:rsidRDefault="00017503" w:rsidP="00234209">
      <w:pPr>
        <w:widowControl/>
        <w:jc w:val="left"/>
        <w:rPr>
          <w:rFonts w:hint="eastAsia"/>
        </w:rPr>
      </w:pPr>
      <w:r>
        <w:rPr>
          <w:rFonts w:hint="eastAsia"/>
        </w:rPr>
        <w:t>D</w:t>
      </w:r>
      <w:r>
        <w:t xml:space="preserve">imensions: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t-1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×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p>
          </m:sup>
        </m:sSup>
        <m:r>
          <w:rPr>
            <w:rFonts w:ascii="Cambria Math" w:hAnsi="Cambria Math"/>
          </w:rPr>
          <m:t xml:space="preserve">;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×1</m:t>
            </m:r>
          </m:sup>
        </m:sSup>
      </m:oMath>
      <w:r w:rsidR="003465F9">
        <w:rPr>
          <w:rFonts w:hint="eastAsia"/>
        </w:rPr>
        <w:t>.</w:t>
      </w:r>
    </w:p>
    <w:p w:rsidR="0076672B" w:rsidRPr="003465F9" w:rsidRDefault="0076672B" w:rsidP="00234209">
      <w:pPr>
        <w:widowControl/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sup>
          </m:sSubSup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-y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3465F9" w:rsidRPr="003465F9" w:rsidRDefault="003465F9" w:rsidP="00234209">
      <w:pPr>
        <w:widowControl/>
        <w:jc w:val="left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/>
            </w:rPr>
            <m:t>-y</m:t>
          </m:r>
        </m:oMath>
      </m:oMathPara>
    </w:p>
    <w:p w:rsidR="003465F9" w:rsidRPr="00C74975" w:rsidRDefault="000B5648" w:rsidP="00234209">
      <w:pPr>
        <w:widowControl/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-y</m:t>
              </m:r>
            </m:e>
          </m:d>
        </m:oMath>
      </m:oMathPara>
    </w:p>
    <w:p w:rsidR="00C74975" w:rsidRDefault="00C74975" w:rsidP="00234209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Derivatives for hidden layers:</w:t>
      </w:r>
    </w:p>
    <w:p w:rsidR="00C74975" w:rsidRDefault="006E506C" w:rsidP="00234209">
      <w:pPr>
        <w:widowControl/>
        <w:jc w:val="left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T-2</m:t>
                  </m:r>
                </m:e>
              </m:d>
            </m:sup>
          </m:sSubSup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T-2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∂J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T-1</m:t>
                              </m:r>
                            </m:e>
                          </m:d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T-1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A4537F" w:rsidRPr="00C74975" w:rsidRDefault="00A4537F" w:rsidP="00A4537F">
      <w:pPr>
        <w:widowControl/>
        <w:jc w:val="left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e>
          </m:d>
        </m:oMath>
      </m:oMathPara>
    </w:p>
    <w:p w:rsidR="00A4537F" w:rsidRPr="00A4537F" w:rsidRDefault="00A4537F" w:rsidP="00234209">
      <w:pPr>
        <w:widowControl/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T-2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T-2</m:t>
                          </m:r>
                        </m:e>
                      </m:d>
                    </m:sup>
                  </m:sSubSup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p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j'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bSup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T-2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∂J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p>
                </m:den>
              </m:f>
              <m:r>
                <w:rPr>
                  <w:rFonts w:ascii="Cambria Math" w:hAnsi="Cambria Math"/>
                </w:rPr>
                <m:t>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p>
                </m:e>
              </m:d>
            </m:e>
          </m:d>
        </m:oMath>
      </m:oMathPara>
    </w:p>
    <w:p w:rsidR="00A4537F" w:rsidRPr="00C74975" w:rsidRDefault="006C5FC1" w:rsidP="00234209">
      <w:pPr>
        <w:widowControl/>
        <w:jc w:val="left"/>
        <w:rPr>
          <w:rFonts w:hint="eastAsia"/>
        </w:rPr>
      </w:pPr>
      <w:r>
        <w:rPr>
          <w:rFonts w:hint="eastAsia"/>
        </w:rPr>
        <w:t>No</w:t>
      </w:r>
      <w:r>
        <w:t xml:space="preserve">te that since our network only has two layers,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T-2</m:t>
                </m:r>
              </m:e>
            </m:d>
          </m:sup>
        </m:sSup>
        <m:r>
          <w:rPr>
            <w:rFonts w:ascii="Cambria Math" w:hAnsi="Cambria Math"/>
          </w:rPr>
          <m:t>=x</m:t>
        </m:r>
      </m:oMath>
      <w:r>
        <w:rPr>
          <w:rFonts w:hint="eastAsia"/>
        </w:rPr>
        <w:t>.</w:t>
      </w:r>
    </w:p>
    <w:p w:rsidR="00793D8E" w:rsidRDefault="00793D8E" w:rsidP="00234209">
      <w:pPr>
        <w:widowControl/>
        <w:jc w:val="left"/>
      </w:pPr>
    </w:p>
    <w:p w:rsidR="00793D8E" w:rsidRDefault="00793D8E" w:rsidP="00234209">
      <w:pPr>
        <w:widowControl/>
        <w:jc w:val="left"/>
        <w:rPr>
          <w:i/>
        </w:rPr>
      </w:pPr>
      <w:r>
        <w:rPr>
          <w:i/>
        </w:rPr>
        <w:t>Q5.1.1</w:t>
      </w:r>
    </w:p>
    <w:p w:rsidR="00793D8E" w:rsidRPr="00793D8E" w:rsidRDefault="00793D8E" w:rsidP="00234209">
      <w:pPr>
        <w:widowControl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:rsidR="00793D8E" w:rsidRPr="00793D8E" w:rsidRDefault="00793D8E" w:rsidP="00234209">
      <w:pPr>
        <w:widowControl/>
        <w:jc w:val="left"/>
        <w:rPr>
          <w:rFonts w:hint="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∂J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den>
          </m:f>
          <m:r>
            <w:rPr>
              <w:rFonts w:ascii="Cambria Math" w:hAnsi="Cambria Math"/>
            </w:rPr>
            <m:t>=-2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e>
          </m:d>
        </m:oMath>
      </m:oMathPara>
    </w:p>
    <w:p w:rsidR="00477374" w:rsidRPr="00477374" w:rsidRDefault="00286528" w:rsidP="00234209">
      <w:pPr>
        <w:widowControl/>
        <w:jc w:val="left"/>
        <w:rPr>
          <w:rFonts w:hint="eastAsia"/>
        </w:rPr>
      </w:pPr>
      <w:r>
        <w:rPr>
          <w:rFonts w:hint="eastAsia"/>
        </w:rPr>
        <w:t>1</w:t>
      </w:r>
    </w:p>
    <w:p w:rsidR="00C96AB7" w:rsidRDefault="00C96AB7" w:rsidP="00234209">
      <w:pPr>
        <w:widowControl/>
        <w:jc w:val="left"/>
        <w:rPr>
          <w:i/>
        </w:rPr>
      </w:pPr>
      <w:r>
        <w:rPr>
          <w:i/>
        </w:rPr>
        <w:t>Q1.6</w:t>
      </w:r>
    </w:p>
    <w:p w:rsidR="00C96AB7" w:rsidRDefault="00C96AB7" w:rsidP="00234209">
      <w:pPr>
        <w:widowControl/>
        <w:jc w:val="left"/>
        <w:rPr>
          <w:i/>
        </w:rPr>
      </w:pPr>
    </w:p>
    <w:p w:rsidR="00C96AB7" w:rsidRDefault="00267A39" w:rsidP="00234209">
      <w:pPr>
        <w:widowControl/>
        <w:jc w:val="left"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-x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⟹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-2x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d>
            </m:den>
          </m:f>
        </m:oMath>
      </m:oMathPara>
    </w:p>
    <w:p w:rsidR="00234209" w:rsidRPr="00234209" w:rsidRDefault="00267A39" w:rsidP="00234209">
      <w:pPr>
        <w:widowControl/>
        <w:jc w:val="left"/>
        <w:rPr>
          <w:i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tanh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-2x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-2x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den>
              </m:f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den>
              </m:f>
            </m:den>
          </m:f>
          <m:r>
            <w:rPr>
              <w:rFonts w:ascii="Cambria Math" w:hAnsi="Cambria Math"/>
            </w:rPr>
            <m:t>=2σ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2x</m:t>
              </m:r>
            </m:e>
          </m:d>
          <m:r>
            <w:rPr>
              <w:rFonts w:ascii="Cambria Math" w:hAnsi="Cambria Math"/>
            </w:rPr>
            <m:t>-1</m:t>
          </m:r>
        </m:oMath>
      </m:oMathPara>
    </w:p>
    <w:p w:rsidR="00A703F3" w:rsidRDefault="00A703F3">
      <w:pPr>
        <w:widowControl/>
        <w:jc w:val="left"/>
        <w:rPr>
          <w:i/>
        </w:rPr>
      </w:pPr>
    </w:p>
    <w:p w:rsidR="00A703F3" w:rsidRDefault="00A703F3">
      <w:pPr>
        <w:widowControl/>
        <w:jc w:val="left"/>
        <w:rPr>
          <w:i/>
        </w:rPr>
      </w:pPr>
      <w:r>
        <w:rPr>
          <w:rFonts w:hint="eastAsia"/>
          <w:i/>
        </w:rPr>
        <w:t>Q</w:t>
      </w:r>
      <w:r>
        <w:rPr>
          <w:i/>
        </w:rPr>
        <w:t>6</w:t>
      </w:r>
    </w:p>
    <w:p w:rsidR="00A703F3" w:rsidRDefault="00A703F3">
      <w:pPr>
        <w:widowControl/>
        <w:jc w:val="left"/>
        <w:rPr>
          <w:i/>
        </w:rPr>
      </w:pPr>
      <w:hyperlink r:id="rId10" w:history="1">
        <w:r w:rsidRPr="00FF0C9E">
          <w:rPr>
            <w:rStyle w:val="Hyperlink"/>
            <w:i/>
          </w:rPr>
          <w:t>https://www.sjsu.edu/faculty/guangliang.chen/Math253S20/lec5svd.pdf</w:t>
        </w:r>
      </w:hyperlink>
    </w:p>
    <w:p w:rsidR="00A703F3" w:rsidRDefault="00A703F3">
      <w:pPr>
        <w:widowControl/>
        <w:jc w:val="left"/>
        <w:rPr>
          <w:i/>
        </w:rPr>
      </w:pPr>
      <w:hyperlink r:id="rId11" w:history="1">
        <w:r w:rsidRPr="00FF0C9E">
          <w:rPr>
            <w:rStyle w:val="Hyperlink"/>
            <w:i/>
          </w:rPr>
          <w:t>https://towardsdatascience.com/pca-and-svd-explained-with-numpy-5d13b0d2a4d8</w:t>
        </w:r>
      </w:hyperlink>
    </w:p>
    <w:p w:rsidR="00B85B45" w:rsidRDefault="00B85B45">
      <w:pPr>
        <w:widowControl/>
        <w:jc w:val="left"/>
        <w:rPr>
          <w:i/>
        </w:rPr>
      </w:pPr>
      <w:hyperlink r:id="rId12" w:history="1">
        <w:r w:rsidRPr="00FF0C9E">
          <w:rPr>
            <w:rStyle w:val="Hyperlink"/>
            <w:i/>
          </w:rPr>
          <w:t>https://stats.stackexchange.com/questions/134282/relationship-between-svd-and-pca-how-to-use-svd-to-perform-pca</w:t>
        </w:r>
      </w:hyperlink>
    </w:p>
    <w:p w:rsidR="00A703F3" w:rsidRDefault="00A703F3">
      <w:pPr>
        <w:widowControl/>
        <w:jc w:val="left"/>
        <w:rPr>
          <w:i/>
        </w:rPr>
      </w:pPr>
      <w:bookmarkStart w:id="0" w:name="_GoBack"/>
      <w:bookmarkEnd w:id="0"/>
      <w:r>
        <w:rPr>
          <w:rFonts w:hint="eastAsia"/>
          <w:i/>
        </w:rPr>
        <w:t>F</w:t>
      </w:r>
      <w:r>
        <w:rPr>
          <w:i/>
        </w:rPr>
        <w:t>or square matrices, the spectral decomposition is</w:t>
      </w:r>
    </w:p>
    <w:p w:rsidR="00A703F3" w:rsidRPr="00A703F3" w:rsidRDefault="00A703F3">
      <w:pPr>
        <w:widowControl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A=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</m:e>
          </m:nary>
        </m:oMath>
      </m:oMathPara>
    </w:p>
    <w:p w:rsidR="00A703F3" w:rsidRDefault="00A703F3">
      <w:pPr>
        <w:widowControl/>
        <w:jc w:val="left"/>
        <w:rPr>
          <w:i/>
        </w:rPr>
      </w:pPr>
      <w:r>
        <w:rPr>
          <w:rFonts w:hint="eastAsia"/>
          <w:i/>
        </w:rPr>
        <w:t>W</w:t>
      </w:r>
      <w:r>
        <w:rPr>
          <w:i/>
        </w:rPr>
        <w:t>e define a similar decomposition for non-square matrices, the SVD, as</w:t>
      </w:r>
    </w:p>
    <w:p w:rsidR="00A703F3" w:rsidRPr="00A703F3" w:rsidRDefault="00A703F3">
      <w:pPr>
        <w:widowControl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X=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r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</m:e>
          </m:nary>
        </m:oMath>
      </m:oMathPara>
    </w:p>
    <w:p w:rsidR="00A703F3" w:rsidRDefault="00A703F3">
      <w:pPr>
        <w:widowControl/>
        <w:jc w:val="left"/>
        <w:rPr>
          <w:i/>
        </w:rPr>
      </w:pPr>
      <w:r>
        <w:rPr>
          <w:i/>
        </w:rPr>
        <w:t>In matrix form,</w:t>
      </w:r>
    </w:p>
    <w:p w:rsidR="00A703F3" w:rsidRPr="00A703F3" w:rsidRDefault="00A703F3">
      <w:pPr>
        <w:widowControl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X=U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B85B45" w:rsidRDefault="00A703F3">
      <w:pPr>
        <w:widowControl/>
        <w:jc w:val="left"/>
        <w:rPr>
          <w:rFonts w:hint="eastAsia"/>
          <w:i/>
        </w:rPr>
      </w:pPr>
      <w:r>
        <w:rPr>
          <w:rFonts w:hint="eastAsia"/>
          <w:i/>
        </w:rPr>
        <w:t>PC</w:t>
      </w:r>
      <w:r>
        <w:rPr>
          <w:i/>
        </w:rPr>
        <w:t>A is performed by taking the first K</w:t>
      </w:r>
      <w:r>
        <w:t xml:space="preserve"> </w:t>
      </w:r>
      <w:r>
        <w:rPr>
          <w:i/>
        </w:rPr>
        <w:t xml:space="preserve">terms of the sum </w:t>
      </w:r>
      <w:r w:rsidR="00B85B45">
        <w:rPr>
          <w:i/>
        </w:rPr>
        <w:t xml:space="preserve">of the covariance matrix </w:t>
      </w:r>
      <w:r>
        <w:rPr>
          <w:i/>
        </w:rPr>
        <w:t>to approximate the matrix X.</w:t>
      </w:r>
    </w:p>
    <w:p w:rsidR="00A703F3" w:rsidRDefault="00A703F3">
      <w:pPr>
        <w:widowControl/>
        <w:jc w:val="left"/>
        <w:rPr>
          <w:i/>
        </w:rPr>
      </w:pPr>
      <w:r>
        <w:rPr>
          <w:i/>
        </w:rPr>
        <w:t xml:space="preserve">This can be done using the </w:t>
      </w:r>
      <w:proofErr w:type="spellStart"/>
      <w:proofErr w:type="gramStart"/>
      <w:r>
        <w:rPr>
          <w:i/>
        </w:rPr>
        <w:t>svds</w:t>
      </w:r>
      <w:proofErr w:type="spellEnd"/>
      <w:r>
        <w:rPr>
          <w:i/>
        </w:rPr>
        <w:t>(</w:t>
      </w:r>
      <w:proofErr w:type="gramEnd"/>
      <w:r>
        <w:rPr>
          <w:i/>
        </w:rPr>
        <w:t>X, K) function.</w:t>
      </w:r>
    </w:p>
    <w:p w:rsidR="00B85B45" w:rsidRPr="00A703F3" w:rsidRDefault="00B85B45">
      <w:pPr>
        <w:widowControl/>
        <w:jc w:val="left"/>
        <w:rPr>
          <w:rFonts w:hint="eastAsia"/>
          <w:i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  <m:r>
            <w:rPr>
              <w:rFonts w:ascii="Cambria Math" w:hAnsi="Cambria Math"/>
            </w:rPr>
            <m:t>=V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833EE" w:rsidRDefault="000833EE">
      <w:pPr>
        <w:widowControl/>
        <w:jc w:val="left"/>
        <w:rPr>
          <w:i/>
        </w:rPr>
      </w:pPr>
      <w:r>
        <w:rPr>
          <w:i/>
        </w:rPr>
        <w:br w:type="page"/>
      </w:r>
    </w:p>
    <w:p w:rsidR="000833EE" w:rsidRPr="000833EE" w:rsidRDefault="000833EE" w:rsidP="00234209">
      <w:pPr>
        <w:widowControl/>
        <w:jc w:val="left"/>
      </w:pPr>
      <w:r w:rsidRPr="000833EE">
        <w:rPr>
          <w:rFonts w:hint="eastAsia"/>
        </w:rPr>
        <w:lastRenderedPageBreak/>
        <w:t>L</w:t>
      </w:r>
      <w:r w:rsidRPr="000833EE">
        <w:t>et’s test this on a neural network with one hidden layer using a sigmoid activation and output layer function.</w:t>
      </w:r>
    </w:p>
    <w:p w:rsidR="000833EE" w:rsidRDefault="000833EE" w:rsidP="00234209">
      <w:pPr>
        <w:widowControl/>
        <w:jc w:val="left"/>
      </w:pPr>
      <w:r w:rsidRPr="000833EE">
        <w:rPr>
          <w:rFonts w:hint="eastAsia"/>
        </w:rPr>
        <w:t>T</w:t>
      </w:r>
      <w:r w:rsidRPr="000833EE">
        <w:t>here are three layers, the input layer (l=0), the hidden layer (l=1) and the output layer (l=2).</w:t>
      </w:r>
    </w:p>
    <w:p w:rsidR="000833EE" w:rsidRDefault="000833EE" w:rsidP="00234209">
      <w:pPr>
        <w:widowControl/>
        <w:jc w:val="left"/>
        <w:rPr>
          <w:rFonts w:hint="eastAsia"/>
        </w:rPr>
      </w:pPr>
      <w:r>
        <w:t xml:space="preserve">With zero-initialization, all weights </w:t>
      </w:r>
      <m:oMath>
        <m:r>
          <w:rPr>
            <w:rFonts w:ascii="Cambria Math" w:hAnsi="Cambria Math"/>
          </w:rPr>
          <m:t>W</m:t>
        </m:r>
      </m:oMath>
      <w:r>
        <w:rPr>
          <w:rFonts w:hint="eastAsia"/>
        </w:rPr>
        <w:t xml:space="preserve"> </w:t>
      </w:r>
      <w:r>
        <w:t xml:space="preserve">and biases </w:t>
      </w:r>
      <m:oMath>
        <m:r>
          <w:rPr>
            <w:rFonts w:ascii="Cambria Math" w:hAnsi="Cambria Math"/>
          </w:rPr>
          <m:t>b</m:t>
        </m:r>
      </m:oMath>
      <w:r>
        <w:rPr>
          <w:rFonts w:hint="eastAsia"/>
        </w:rPr>
        <w:t xml:space="preserve"> </w:t>
      </w:r>
      <w:r>
        <w:t>are 0.</w:t>
      </w:r>
    </w:p>
    <w:p w:rsidR="000833EE" w:rsidRDefault="000833EE" w:rsidP="00234209">
      <w:pPr>
        <w:widowControl/>
        <w:jc w:val="left"/>
      </w:pPr>
      <w:r>
        <w:t xml:space="preserve">For forward propagation, </w:t>
      </w:r>
    </w:p>
    <w:p w:rsidR="000833EE" w:rsidRPr="000833EE" w:rsidRDefault="000833EE" w:rsidP="00234209">
      <w:pPr>
        <w:widowControl/>
        <w:jc w:val="left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e>
          </m:d>
        </m:oMath>
      </m:oMathPara>
    </w:p>
    <w:p w:rsidR="000833EE" w:rsidRPr="000833EE" w:rsidRDefault="000833EE" w:rsidP="000833EE">
      <w:pPr>
        <w:widowControl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d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bSup>
                </m:e>
              </m:nary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e>
          </m:d>
        </m:oMath>
      </m:oMathPara>
    </w:p>
    <w:p w:rsidR="000833EE" w:rsidRPr="000833EE" w:rsidRDefault="000833EE" w:rsidP="00234209">
      <w:pPr>
        <w:widowControl/>
        <w:jc w:val="left"/>
        <w:rPr>
          <w:rFonts w:hint="eastAsia"/>
        </w:rPr>
      </w:pPr>
      <w:r>
        <w:t xml:space="preserve">The network outputs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r>
          <w:rPr>
            <w:rFonts w:ascii="Cambria Math" w:hAnsi="Cambria Math"/>
          </w:rPr>
          <m:t>=0.5</m:t>
        </m:r>
      </m:oMath>
      <w:r>
        <w:rPr>
          <w:rFonts w:hint="eastAsia"/>
        </w:rPr>
        <w:t xml:space="preserve"> </w:t>
      </w:r>
      <w:r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=0.5</m:t>
        </m:r>
      </m:oMath>
      <w:r>
        <w:t xml:space="preserve"> regardless of the input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.</w:t>
      </w:r>
    </w:p>
    <w:p w:rsidR="000833EE" w:rsidRDefault="000833EE" w:rsidP="000833EE">
      <w:pPr>
        <w:rPr>
          <w:rFonts w:hint="eastAsia"/>
        </w:rPr>
      </w:pPr>
      <w:r>
        <w:t>The gradients are</w:t>
      </w:r>
    </w:p>
    <w:p w:rsidR="000833EE" w:rsidRPr="000833EE" w:rsidRDefault="000833EE" w:rsidP="000833EE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0833EE" w:rsidRPr="000833EE" w:rsidRDefault="000833EE" w:rsidP="000833EE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:rsidR="000833EE" w:rsidRDefault="000833EE" w:rsidP="000833EE">
      <w:r>
        <w:rPr>
          <w:rFonts w:hint="eastAsia"/>
        </w:rPr>
        <w:t>w</w:t>
      </w:r>
      <w:r>
        <w:t xml:space="preserve">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</m:e>
        </m:d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jk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</m:e>
        </m:nary>
      </m:oMath>
      <w:r>
        <w:rPr>
          <w:rFonts w:hint="eastAsia"/>
        </w:rPr>
        <w:t>.</w:t>
      </w:r>
    </w:p>
    <w:p w:rsidR="000833EE" w:rsidRDefault="000833EE" w:rsidP="000833EE">
      <w:r>
        <w:t xml:space="preserve">We see that for our zero-initialized network,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1-0.5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hint="eastAsia"/>
        </w:rPr>
        <w:t xml:space="preserve"> </w:t>
      </w:r>
      <w:r>
        <w:t>and the output layer weights are not updated.</w:t>
      </w:r>
    </w:p>
    <w:p w:rsidR="000833EE" w:rsidRDefault="000833EE" w:rsidP="000833EE">
      <w:r>
        <w:t xml:space="preserve">Furthermore,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</m:e>
        </m:d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jk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</m:e>
        </m:nary>
        <m:r>
          <w:rPr>
            <w:rFonts w:ascii="Cambria Math" w:hAnsi="Cambria Math"/>
          </w:rPr>
          <m:t>=0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1-0</m:t>
            </m:r>
          </m:e>
        </m:d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nary>
        <m:r>
          <w:rPr>
            <w:rFonts w:ascii="Cambria Math" w:hAnsi="Cambria Math"/>
          </w:rPr>
          <m:t>=0</m:t>
        </m:r>
      </m:oMath>
      <w:r>
        <w:rPr>
          <w:rFonts w:hint="eastAsia"/>
        </w:rPr>
        <w:t xml:space="preserve"> </w:t>
      </w:r>
      <w:r>
        <w:t>and the hidden layer weights are not updated.</w:t>
      </w:r>
    </w:p>
    <w:p w:rsidR="000833EE" w:rsidRDefault="000833EE" w:rsidP="000833EE">
      <w:r>
        <w:t>If we generalize this result to a network with any activation function, then</w:t>
      </w:r>
    </w:p>
    <w:p w:rsidR="000833EE" w:rsidRDefault="000833EE" w:rsidP="000833E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f'(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)</m:t>
          </m:r>
        </m:oMath>
      </m:oMathPara>
    </w:p>
    <w:p w:rsidR="000833EE" w:rsidRPr="000833EE" w:rsidRDefault="000833EE" w:rsidP="000833E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sup>
              </m:sSubSup>
            </m:e>
          </m:d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</m:e>
          </m:nary>
        </m:oMath>
      </m:oMathPara>
    </w:p>
    <w:p w:rsidR="000833EE" w:rsidRPr="000833EE" w:rsidRDefault="000833EE" w:rsidP="000833EE">
      <w:pPr>
        <w:rPr>
          <w:rFonts w:hint="eastAsia"/>
        </w:rPr>
      </w:pPr>
      <w:r>
        <w:rPr>
          <w:rFonts w:hint="eastAsia"/>
        </w:rPr>
        <w:t>w</w:t>
      </w:r>
      <w:r>
        <w:t xml:space="preserve">here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</m:oMath>
      <w:r>
        <w:rPr>
          <w:rFonts w:hint="eastAsia"/>
        </w:rPr>
        <w:t xml:space="preserve"> </w:t>
      </w:r>
      <w:r>
        <w:t xml:space="preserve">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jk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</m:e>
        </m:nary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bSup>
      </m:oMath>
      <w:r>
        <w:rPr>
          <w:rFonts w:hint="eastAsia"/>
        </w:rPr>
        <w:t xml:space="preserve"> </w:t>
      </w:r>
      <w:r>
        <w:t>are the outputs before applying the activation function. We see these two are also 0.</w:t>
      </w:r>
    </w:p>
    <w:p w:rsidR="000833EE" w:rsidRPr="00131908" w:rsidRDefault="000833EE" w:rsidP="000833EE"/>
    <w:p w:rsidR="000833EE" w:rsidRPr="00234209" w:rsidRDefault="000833EE" w:rsidP="00234209">
      <w:pPr>
        <w:widowControl/>
        <w:jc w:val="left"/>
        <w:rPr>
          <w:rFonts w:hint="eastAsia"/>
          <w:i/>
        </w:rPr>
      </w:pPr>
    </w:p>
    <w:sectPr w:rsidR="000833EE" w:rsidRPr="00234209" w:rsidSect="0021296A">
      <w:pgSz w:w="11906" w:h="16838"/>
      <w:pgMar w:top="720" w:right="720" w:bottom="720" w:left="72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bordersDoNotSurroundHeader/>
  <w:bordersDoNotSurroundFooter/>
  <w:proofState w:spelling="clean" w:grammar="clean"/>
  <w:defaultTabStop w:val="840"/>
  <w:drawingGridHorizontalSpacing w:val="1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908"/>
    <w:rsid w:val="00017503"/>
    <w:rsid w:val="000646A1"/>
    <w:rsid w:val="000833EE"/>
    <w:rsid w:val="000B5648"/>
    <w:rsid w:val="00131908"/>
    <w:rsid w:val="001B7EBE"/>
    <w:rsid w:val="001E4354"/>
    <w:rsid w:val="0021296A"/>
    <w:rsid w:val="00234209"/>
    <w:rsid w:val="00267A39"/>
    <w:rsid w:val="00286528"/>
    <w:rsid w:val="00293113"/>
    <w:rsid w:val="00340407"/>
    <w:rsid w:val="003465F9"/>
    <w:rsid w:val="003C109F"/>
    <w:rsid w:val="0042427D"/>
    <w:rsid w:val="00477374"/>
    <w:rsid w:val="004D05E2"/>
    <w:rsid w:val="00554761"/>
    <w:rsid w:val="00597060"/>
    <w:rsid w:val="005C0B87"/>
    <w:rsid w:val="005D7B30"/>
    <w:rsid w:val="00621DE6"/>
    <w:rsid w:val="006C3196"/>
    <w:rsid w:val="006C5FC1"/>
    <w:rsid w:val="006E506C"/>
    <w:rsid w:val="00704774"/>
    <w:rsid w:val="00715E34"/>
    <w:rsid w:val="0076672B"/>
    <w:rsid w:val="00793D8E"/>
    <w:rsid w:val="00886EEB"/>
    <w:rsid w:val="008A0571"/>
    <w:rsid w:val="00913355"/>
    <w:rsid w:val="00914D65"/>
    <w:rsid w:val="00A23763"/>
    <w:rsid w:val="00A31C6B"/>
    <w:rsid w:val="00A4537F"/>
    <w:rsid w:val="00A50F7F"/>
    <w:rsid w:val="00A55D0E"/>
    <w:rsid w:val="00A703F3"/>
    <w:rsid w:val="00A8295A"/>
    <w:rsid w:val="00B02223"/>
    <w:rsid w:val="00B477C3"/>
    <w:rsid w:val="00B5794C"/>
    <w:rsid w:val="00B738CE"/>
    <w:rsid w:val="00B85B45"/>
    <w:rsid w:val="00BB4639"/>
    <w:rsid w:val="00C74975"/>
    <w:rsid w:val="00C96AB7"/>
    <w:rsid w:val="00CB6722"/>
    <w:rsid w:val="00D14F14"/>
    <w:rsid w:val="00D850E8"/>
    <w:rsid w:val="00DC37E6"/>
    <w:rsid w:val="00E245FA"/>
    <w:rsid w:val="00F634B9"/>
    <w:rsid w:val="00F72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E35836F"/>
  <w15:chartTrackingRefBased/>
  <w15:docId w15:val="{E4F5765A-2CA0-4922-9041-79D554801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kern w:val="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537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31908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9133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10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stats.stackexchange.com/questions/134282/relationship-between-svd-and-pca-how-to-use-svd-to-perform-pc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hyperlink" Target="https://towardsdatascience.com/pca-and-svd-explained-with-numpy-5d13b0d2a4d8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www.sjsu.edu/faculty/guangliang.chen/Math253S20/lec5svd.pdf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cs.cmu.edu/~aarti/Class/10315_Spring22/315S22_Rec4.pdf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4229</TotalTime>
  <Pages>5</Pages>
  <Words>1015</Words>
  <Characters>5787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Kwok Jeffrey</dc:creator>
  <cp:keywords/>
  <dc:description/>
  <cp:lastModifiedBy>Kwok Jeffrey</cp:lastModifiedBy>
  <cp:revision>27</cp:revision>
  <dcterms:created xsi:type="dcterms:W3CDTF">2023-01-31T19:40:00Z</dcterms:created>
  <dcterms:modified xsi:type="dcterms:W3CDTF">2023-02-11T05:55:00Z</dcterms:modified>
</cp:coreProperties>
</file>